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794" w:val="left" w:leader="none"/>
        </w:tabs>
        <w:spacing w:line="240" w:lineRule="auto"/>
        <w:ind w:left="95" w:right="0" w:firstLine="0"/>
        <w:rPr>
          <w:rFonts w:ascii="Times New Roman"/>
          <w:position w:val="22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88529" cy="73456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8529" cy="73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22"/>
          <w:sz w:val="20"/>
        </w:rPr>
        <w:drawing>
          <wp:inline distT="0" distB="0" distL="0" distR="0">
            <wp:extent cx="2755391" cy="39624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391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2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46"/>
        <w:rPr>
          <w:rFonts w:ascii="Times New Roman"/>
        </w:rPr>
      </w:pPr>
    </w:p>
    <w:p>
      <w:pPr>
        <w:pStyle w:val="Title"/>
        <w:spacing w:line="259" w:lineRule="auto"/>
        <w:ind w:left="1502" w:right="1672"/>
      </w:pPr>
      <w:r>
        <w:rPr/>
        <w:t>TERMO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COMPROMISSO</w:t>
      </w:r>
      <w:r>
        <w:rPr>
          <w:spacing w:val="-14"/>
        </w:rPr>
        <w:t> </w:t>
      </w:r>
      <w:r>
        <w:rPr/>
        <w:t>E</w:t>
      </w:r>
      <w:r>
        <w:rPr>
          <w:spacing w:val="-17"/>
        </w:rPr>
        <w:t> </w:t>
      </w:r>
      <w:r>
        <w:rPr/>
        <w:t>OBRIGAÇÕES REGRAS E PROCEDIMENTOS</w:t>
      </w:r>
    </w:p>
    <w:p>
      <w:pPr>
        <w:pStyle w:val="BodyText"/>
        <w:spacing w:before="19"/>
        <w:rPr>
          <w:rFonts w:ascii="Arial"/>
          <w:b/>
        </w:rPr>
      </w:pPr>
    </w:p>
    <w:p>
      <w:pPr>
        <w:pStyle w:val="BodyText"/>
        <w:tabs>
          <w:tab w:pos="7504" w:val="left" w:leader="none"/>
        </w:tabs>
        <w:ind w:right="150"/>
        <w:jc w:val="center"/>
      </w:pPr>
      <w:r>
        <w:rPr/>
        <w:t>O CFC </w:t>
      </w:r>
      <w:r>
        <w:rPr>
          <w:rFonts w:ascii="Times New Roman"/>
          <w:u w:val="single"/>
        </w:rPr>
        <w:tab/>
      </w:r>
      <w:r>
        <w:rPr/>
        <w:t>,</w:t>
      </w:r>
      <w:r>
        <w:rPr>
          <w:spacing w:val="-1"/>
        </w:rPr>
        <w:t> </w:t>
      </w:r>
      <w:r>
        <w:rPr/>
        <w:t>inscrito</w:t>
      </w:r>
      <w:r>
        <w:rPr>
          <w:spacing w:val="1"/>
        </w:rPr>
        <w:t> </w:t>
      </w:r>
      <w:r>
        <w:rPr/>
        <w:t>sob </w:t>
      </w:r>
      <w:r>
        <w:rPr>
          <w:spacing w:val="-10"/>
        </w:rPr>
        <w:t>o</w:t>
      </w:r>
    </w:p>
    <w:p>
      <w:pPr>
        <w:pStyle w:val="BodyText"/>
      </w:pPr>
    </w:p>
    <w:p>
      <w:pPr>
        <w:pStyle w:val="BodyText"/>
        <w:tabs>
          <w:tab w:pos="4043" w:val="left" w:leader="none"/>
          <w:tab w:pos="9189" w:val="left" w:leader="none"/>
        </w:tabs>
        <w:ind w:left="3"/>
        <w:rPr>
          <w:rFonts w:ascii="Times New Roman" w:hAnsi="Times New Roman"/>
        </w:rPr>
      </w:pPr>
      <w:r>
        <w:rPr/>
        <w:t>CNPJ </w:t>
      </w:r>
      <w:r>
        <w:rPr>
          <w:rFonts w:ascii="Times New Roman" w:hAnsi="Times New Roman"/>
          <w:u w:val="single"/>
        </w:rPr>
        <w:tab/>
      </w:r>
      <w:r>
        <w:rPr/>
        <w:t>, sediado no endereço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2"/>
        <w:rPr>
          <w:rFonts w:ascii="Times New Roman"/>
        </w:rPr>
      </w:pPr>
    </w:p>
    <w:p>
      <w:pPr>
        <w:pStyle w:val="BodyText"/>
        <w:tabs>
          <w:tab w:pos="3872" w:val="left" w:leader="none"/>
          <w:tab w:pos="5314" w:val="left" w:leader="none"/>
          <w:tab w:pos="8999" w:val="left" w:leader="none"/>
        </w:tabs>
        <w:ind w:left="4"/>
      </w:pPr>
      <w:r>
        <w:rPr>
          <w:rFonts w:ascii="Times New Roman" w:hAnsi="Times New Roman"/>
          <w:u w:val="single"/>
        </w:rPr>
        <w:tab/>
      </w:r>
      <w:r>
        <w:rPr/>
        <w:t>, </w:t>
      </w:r>
      <w:r>
        <w:rPr>
          <w:spacing w:val="-5"/>
        </w:rPr>
        <w:t>nº</w:t>
      </w:r>
      <w:r>
        <w:rPr>
          <w:rFonts w:ascii="Times New Roman" w:hAnsi="Times New Roman"/>
          <w:u w:val="single"/>
        </w:rPr>
        <w:tab/>
      </w:r>
      <w:r>
        <w:rPr/>
        <w:t>, complemento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</w:p>
    <w:p>
      <w:pPr>
        <w:pStyle w:val="BodyText"/>
      </w:pPr>
    </w:p>
    <w:p>
      <w:pPr>
        <w:pStyle w:val="BodyText"/>
        <w:tabs>
          <w:tab w:pos="4290" w:val="left" w:leader="none"/>
          <w:tab w:pos="9049" w:val="left" w:leader="none"/>
        </w:tabs>
        <w:ind w:left="3"/>
      </w:pPr>
      <w:r>
        <w:rPr/>
        <w:t>bairro </w:t>
      </w:r>
      <w:r>
        <w:rPr>
          <w:rFonts w:ascii="Times New Roman" w:hAnsi="Times New Roman"/>
          <w:u w:val="single"/>
        </w:rPr>
        <w:tab/>
      </w:r>
      <w:r>
        <w:rPr/>
        <w:t>, município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</w:p>
    <w:p>
      <w:pPr>
        <w:pStyle w:val="BodyText"/>
      </w:pPr>
    </w:p>
    <w:p>
      <w:pPr>
        <w:pStyle w:val="BodyText"/>
        <w:ind w:left="3"/>
      </w:pPr>
      <w:r>
        <w:rPr/>
        <w:t>através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seus sócios</w:t>
      </w:r>
      <w:r>
        <w:rPr>
          <w:spacing w:val="-4"/>
        </w:rPr>
        <w:t> </w:t>
      </w:r>
      <w:r>
        <w:rPr/>
        <w:t>infra</w:t>
      </w:r>
      <w:r>
        <w:rPr>
          <w:spacing w:val="-3"/>
        </w:rPr>
        <w:t> </w:t>
      </w:r>
      <w:r>
        <w:rPr/>
        <w:t>identificados se</w:t>
      </w:r>
      <w:r>
        <w:rPr>
          <w:spacing w:val="-1"/>
        </w:rPr>
        <w:t> </w:t>
      </w:r>
      <w:r>
        <w:rPr/>
        <w:t>comprometem</w:t>
      </w:r>
      <w:r>
        <w:rPr>
          <w:spacing w:val="1"/>
        </w:rPr>
        <w:t> </w:t>
      </w:r>
      <w:r>
        <w:rPr>
          <w:spacing w:val="-5"/>
        </w:rPr>
        <w:t>a:</w:t>
      </w:r>
    </w:p>
    <w:p>
      <w:pPr>
        <w:pStyle w:val="BodyText"/>
        <w:spacing w:before="163"/>
      </w:pPr>
    </w:p>
    <w:p>
      <w:pPr>
        <w:pStyle w:val="ListParagraph"/>
        <w:numPr>
          <w:ilvl w:val="0"/>
          <w:numId w:val="1"/>
        </w:numPr>
        <w:tabs>
          <w:tab w:pos="306" w:val="left" w:leader="none"/>
        </w:tabs>
        <w:spacing w:line="240" w:lineRule="auto" w:before="1" w:after="0"/>
        <w:ind w:left="3" w:right="123" w:firstLine="0"/>
        <w:jc w:val="both"/>
        <w:rPr>
          <w:sz w:val="24"/>
        </w:rPr>
      </w:pPr>
      <w:r>
        <w:rPr>
          <w:sz w:val="24"/>
        </w:rPr>
        <w:t>Comparecimento obrigatório, quando convocados, dos representantes do corpo funcional da empresa para treinamentos realizados pela CET-MG, para padronizar procedimentos e operar o sistema informatizado, com a devida liberação de acesso mediante termo de uso e responsabilidade;</w:t>
      </w:r>
    </w:p>
    <w:p>
      <w:pPr>
        <w:pStyle w:val="ListParagraph"/>
        <w:numPr>
          <w:ilvl w:val="0"/>
          <w:numId w:val="1"/>
        </w:numPr>
        <w:tabs>
          <w:tab w:pos="258" w:val="left" w:leader="none"/>
        </w:tabs>
        <w:spacing w:line="240" w:lineRule="auto" w:before="156" w:after="0"/>
        <w:ind w:left="3" w:right="126" w:firstLine="0"/>
        <w:jc w:val="both"/>
        <w:rPr>
          <w:sz w:val="24"/>
        </w:rPr>
      </w:pPr>
      <w:r>
        <w:rPr>
          <w:sz w:val="24"/>
        </w:rPr>
        <w:t>Comparecimento</w:t>
      </w:r>
      <w:r>
        <w:rPr>
          <w:spacing w:val="-12"/>
          <w:sz w:val="24"/>
        </w:rPr>
        <w:t> </w:t>
      </w:r>
      <w:r>
        <w:rPr>
          <w:sz w:val="24"/>
        </w:rPr>
        <w:t>obrigatório,</w:t>
      </w:r>
      <w:r>
        <w:rPr>
          <w:spacing w:val="-12"/>
          <w:sz w:val="24"/>
        </w:rPr>
        <w:t> </w:t>
      </w:r>
      <w:r>
        <w:rPr>
          <w:sz w:val="24"/>
        </w:rPr>
        <w:t>quando</w:t>
      </w:r>
      <w:r>
        <w:rPr>
          <w:spacing w:val="-11"/>
          <w:sz w:val="24"/>
        </w:rPr>
        <w:t> </w:t>
      </w:r>
      <w:r>
        <w:rPr>
          <w:sz w:val="24"/>
        </w:rPr>
        <w:t>convocados,</w:t>
      </w:r>
      <w:r>
        <w:rPr>
          <w:spacing w:val="-14"/>
          <w:sz w:val="24"/>
        </w:rPr>
        <w:t> </w:t>
      </w:r>
      <w:r>
        <w:rPr>
          <w:sz w:val="24"/>
        </w:rPr>
        <w:t>do</w:t>
      </w:r>
      <w:r>
        <w:rPr>
          <w:spacing w:val="-14"/>
          <w:sz w:val="24"/>
        </w:rPr>
        <w:t> </w:t>
      </w:r>
      <w:r>
        <w:rPr>
          <w:sz w:val="24"/>
        </w:rPr>
        <w:t>corpo</w:t>
      </w:r>
      <w:r>
        <w:rPr>
          <w:spacing w:val="-14"/>
          <w:sz w:val="24"/>
        </w:rPr>
        <w:t> </w:t>
      </w:r>
      <w:r>
        <w:rPr>
          <w:sz w:val="24"/>
        </w:rPr>
        <w:t>docente</w:t>
      </w:r>
      <w:r>
        <w:rPr>
          <w:spacing w:val="-5"/>
          <w:sz w:val="24"/>
        </w:rPr>
        <w:t> </w:t>
      </w:r>
      <w:r>
        <w:rPr>
          <w:sz w:val="24"/>
        </w:rPr>
        <w:t>cadastrado</w:t>
      </w:r>
      <w:r>
        <w:rPr>
          <w:spacing w:val="-14"/>
          <w:sz w:val="24"/>
        </w:rPr>
        <w:t> </w:t>
      </w:r>
      <w:r>
        <w:rPr>
          <w:sz w:val="24"/>
        </w:rPr>
        <w:t>no CFC para treinamentos realizados pela CET-MG, para padronizar procedimentos;</w:t>
      </w:r>
    </w:p>
    <w:p>
      <w:pPr>
        <w:pStyle w:val="ListParagraph"/>
        <w:numPr>
          <w:ilvl w:val="0"/>
          <w:numId w:val="1"/>
        </w:numPr>
        <w:tabs>
          <w:tab w:pos="263" w:val="left" w:leader="none"/>
        </w:tabs>
        <w:spacing w:line="240" w:lineRule="auto" w:before="161" w:after="0"/>
        <w:ind w:left="3" w:right="123" w:firstLine="0"/>
        <w:jc w:val="both"/>
        <w:rPr>
          <w:sz w:val="24"/>
        </w:rPr>
      </w:pPr>
      <w:r>
        <w:rPr>
          <w:sz w:val="24"/>
        </w:rPr>
        <w:t>Afixar informes em local de destaque na recepção com documento comprobatório do</w:t>
      </w:r>
      <w:r>
        <w:rPr>
          <w:spacing w:val="-14"/>
          <w:sz w:val="24"/>
        </w:rPr>
        <w:t> </w:t>
      </w:r>
      <w:r>
        <w:rPr>
          <w:sz w:val="24"/>
        </w:rPr>
        <w:t>seu</w:t>
      </w:r>
      <w:r>
        <w:rPr>
          <w:spacing w:val="-17"/>
          <w:sz w:val="24"/>
        </w:rPr>
        <w:t> </w:t>
      </w:r>
      <w:r>
        <w:rPr>
          <w:sz w:val="24"/>
        </w:rPr>
        <w:t>credenciamento,</w:t>
      </w:r>
      <w:r>
        <w:rPr>
          <w:spacing w:val="-12"/>
          <w:sz w:val="24"/>
        </w:rPr>
        <w:t> </w:t>
      </w:r>
      <w:r>
        <w:rPr>
          <w:sz w:val="24"/>
        </w:rPr>
        <w:t>bem</w:t>
      </w:r>
      <w:r>
        <w:rPr>
          <w:spacing w:val="-15"/>
          <w:sz w:val="24"/>
        </w:rPr>
        <w:t> </w:t>
      </w:r>
      <w:r>
        <w:rPr>
          <w:sz w:val="24"/>
        </w:rPr>
        <w:t>como</w:t>
      </w:r>
      <w:r>
        <w:rPr>
          <w:spacing w:val="-17"/>
          <w:sz w:val="24"/>
        </w:rPr>
        <w:t> </w:t>
      </w:r>
      <w:r>
        <w:rPr>
          <w:sz w:val="24"/>
        </w:rPr>
        <w:t>quadro</w:t>
      </w:r>
      <w:r>
        <w:rPr>
          <w:spacing w:val="-17"/>
          <w:sz w:val="24"/>
        </w:rPr>
        <w:t> </w:t>
      </w:r>
      <w:r>
        <w:rPr>
          <w:sz w:val="24"/>
        </w:rPr>
        <w:t>dos</w:t>
      </w:r>
      <w:r>
        <w:rPr>
          <w:spacing w:val="-14"/>
          <w:sz w:val="24"/>
        </w:rPr>
        <w:t> </w:t>
      </w:r>
      <w:r>
        <w:rPr>
          <w:sz w:val="24"/>
        </w:rPr>
        <w:t>profissionais</w:t>
      </w:r>
      <w:r>
        <w:rPr>
          <w:spacing w:val="-17"/>
          <w:sz w:val="24"/>
        </w:rPr>
        <w:t> </w:t>
      </w:r>
      <w:r>
        <w:rPr>
          <w:sz w:val="24"/>
        </w:rPr>
        <w:t>cadastrados</w:t>
      </w:r>
      <w:r>
        <w:rPr>
          <w:spacing w:val="-14"/>
          <w:sz w:val="24"/>
        </w:rPr>
        <w:t> </w:t>
      </w:r>
      <w:r>
        <w:rPr>
          <w:sz w:val="24"/>
        </w:rPr>
        <w:t>na</w:t>
      </w:r>
      <w:r>
        <w:rPr>
          <w:spacing w:val="-18"/>
          <w:sz w:val="24"/>
        </w:rPr>
        <w:t> </w:t>
      </w:r>
      <w:r>
        <w:rPr>
          <w:sz w:val="24"/>
        </w:rPr>
        <w:t>CET-MG;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237" w:lineRule="auto" w:before="165" w:after="0"/>
        <w:ind w:left="3" w:right="139" w:firstLine="0"/>
        <w:jc w:val="both"/>
        <w:rPr>
          <w:sz w:val="24"/>
        </w:rPr>
      </w:pPr>
      <w:r>
        <w:rPr>
          <w:sz w:val="24"/>
        </w:rPr>
        <w:t>Cumprimento de plano de curso em conformidade com as estruturas curriculares previstas na Resolução do Contran nº 789/2020 e posteriores que venham a surgir.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tabs>
          <w:tab w:pos="4234" w:val="left" w:leader="none"/>
          <w:tab w:pos="4835" w:val="left" w:leader="none"/>
          <w:tab w:pos="7949" w:val="left" w:leader="none"/>
          <w:tab w:pos="9018" w:val="left" w:leader="none"/>
        </w:tabs>
        <w:spacing w:before="0"/>
        <w:ind w:left="11" w:right="0" w:firstLine="0"/>
        <w:jc w:val="left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z w:val="20"/>
        </w:rPr>
        <w:t>,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de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de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tabs>
          <w:tab w:pos="6412" w:val="left" w:leader="none"/>
        </w:tabs>
        <w:spacing w:before="19"/>
        <w:ind w:left="1947" w:right="0" w:firstLine="0"/>
        <w:jc w:val="left"/>
        <w:rPr>
          <w:sz w:val="14"/>
        </w:rPr>
      </w:pPr>
      <w:r>
        <w:rPr>
          <w:spacing w:val="-2"/>
          <w:sz w:val="14"/>
        </w:rPr>
        <w:t>LOCAL</w:t>
      </w:r>
      <w:r>
        <w:rPr>
          <w:sz w:val="14"/>
        </w:rPr>
        <w:tab/>
      </w:r>
      <w:r>
        <w:rPr>
          <w:spacing w:val="-4"/>
          <w:sz w:val="14"/>
        </w:rPr>
        <w:t>DATA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1840992</wp:posOffset>
                </wp:positionH>
                <wp:positionV relativeFrom="paragraph">
                  <wp:posOffset>305041</wp:posOffset>
                </wp:positionV>
                <wp:extent cx="423545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235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5450" h="9525">
                              <a:moveTo>
                                <a:pt x="4235195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4235195" y="0"/>
                              </a:lnTo>
                              <a:lnTo>
                                <a:pt x="4235195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4.960007pt;margin-top:24.019049pt;width:333.479988pt;height:.719971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7"/>
        <w:ind w:left="1540" w:right="1672" w:firstLine="0"/>
        <w:jc w:val="center"/>
        <w:rPr>
          <w:sz w:val="14"/>
        </w:rPr>
      </w:pPr>
      <w:r>
        <w:rPr>
          <w:spacing w:val="-2"/>
          <w:sz w:val="14"/>
        </w:rPr>
        <w:t>DECLARANTE</w:t>
      </w:r>
    </w:p>
    <w:sectPr>
      <w:footerReference w:type="default" r:id="rId5"/>
      <w:type w:val="continuous"/>
      <w:pgSz w:w="11910" w:h="16840"/>
      <w:pgMar w:header="0" w:footer="814" w:top="240" w:bottom="1000" w:left="1700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0464">
              <wp:simplePos x="0" y="0"/>
              <wp:positionH relativeFrom="page">
                <wp:posOffset>1101852</wp:posOffset>
              </wp:positionH>
              <wp:positionV relativeFrom="page">
                <wp:posOffset>9997440</wp:posOffset>
              </wp:positionV>
              <wp:extent cx="5716905" cy="1079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716905" cy="10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16905" h="10795">
                            <a:moveTo>
                              <a:pt x="5716524" y="10667"/>
                            </a:moveTo>
                            <a:lnTo>
                              <a:pt x="0" y="10667"/>
                            </a:lnTo>
                            <a:lnTo>
                              <a:pt x="0" y="0"/>
                            </a:lnTo>
                            <a:lnTo>
                              <a:pt x="5716524" y="0"/>
                            </a:lnTo>
                            <a:lnTo>
                              <a:pt x="5716524" y="10667"/>
                            </a:lnTo>
                            <a:close/>
                          </a:path>
                        </a:pathLst>
                      </a:custGeom>
                      <a:solidFill>
                        <a:srgbClr val="1F232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86.760002pt;margin-top:787.200012pt;width:450.12002pt;height:.839996pt;mso-position-horizontal-relative:page;mso-position-vertical-relative:page;z-index:-15766016" id="docshape1" filled="true" fillcolor="#1f2328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0976">
              <wp:simplePos x="0" y="0"/>
              <wp:positionH relativeFrom="page">
                <wp:posOffset>1502155</wp:posOffset>
              </wp:positionH>
              <wp:positionV relativeFrom="page">
                <wp:posOffset>10008909</wp:posOffset>
              </wp:positionV>
              <wp:extent cx="4918075" cy="52959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918075" cy="529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" w:right="1" w:firstLine="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Superintendência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Habilitação</w:t>
                          </w:r>
                        </w:p>
                        <w:p>
                          <w:pPr>
                            <w:spacing w:before="21"/>
                            <w:ind w:left="2" w:right="3" w:firstLine="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Coordenadoria Estadual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Trânsito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(CET-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MG)</w:t>
                          </w:r>
                        </w:p>
                        <w:p>
                          <w:pPr>
                            <w:spacing w:before="21"/>
                            <w:ind w:left="2" w:right="2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Secretaria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Estado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Planejamento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Gestão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Minas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Gerais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(Seplag-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MG)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8.279991pt;margin-top:788.103149pt;width:387.25pt;height:41.7pt;mso-position-horizontal-relative:page;mso-position-vertical-relative:page;z-index:-15765504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3" w:right="1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Superintendência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Habilitação</w:t>
                    </w:r>
                  </w:p>
                  <w:p>
                    <w:pPr>
                      <w:spacing w:before="21"/>
                      <w:ind w:left="2" w:right="3" w:firstLine="0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Coordenadoria Estadual</w:t>
                    </w:r>
                    <w:r>
                      <w:rPr>
                        <w:rFonts w:ascii="Arial" w:hAnsi="Arial"/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Trânsito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(CET-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MG)</w:t>
                    </w:r>
                  </w:p>
                  <w:p>
                    <w:pPr>
                      <w:spacing w:before="21"/>
                      <w:ind w:left="2" w:right="2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Secretaria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Estado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Planejamento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Gestão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Minas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Gerais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(Seplag-</w:t>
                    </w:r>
                    <w:r>
                      <w:rPr>
                        <w:spacing w:val="-5"/>
                        <w:sz w:val="22"/>
                      </w:rPr>
                      <w:t>MG)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."/>
      <w:lvlJc w:val="left"/>
      <w:pPr>
        <w:ind w:left="4" w:hanging="304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21" w:hanging="30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42" w:hanging="30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64" w:hanging="30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85" w:hanging="30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07" w:hanging="30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28" w:hanging="30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50" w:hanging="30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71" w:hanging="304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2" w:right="3"/>
      <w:jc w:val="center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3" w:right="123"/>
      <w:jc w:val="both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Aleph Yuri Miranda Lima (CET)</dc:creator>
  <dc:title>Microsoft Word - TERMO DE COMPROMISSO</dc:title>
  <dcterms:created xsi:type="dcterms:W3CDTF">2025-09-10T16:36:38Z</dcterms:created>
  <dcterms:modified xsi:type="dcterms:W3CDTF">2025-09-10T16:36:38Z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LastSaved">
    <vt:filetime>2025-09-10T00:00:00Z</vt:filetime>
  </property>
  <property fmtid="{D5CDD505-2E9C-101B-9397-08002B2CF9AE}" pid="4" name="Producer">
    <vt:lpwstr>Microsoft: Print To PDF</vt:lpwstr>
  </property>
</Properties>
</file>